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DA" w:rsidRDefault="009574DA">
      <w:bookmarkStart w:id="0" w:name="_GoBack"/>
      <w:bookmarkEnd w:id="0"/>
    </w:p>
    <w:tbl>
      <w:tblPr>
        <w:tblStyle w:val="GridTable5Dark-Accent6"/>
        <w:tblW w:w="0" w:type="auto"/>
        <w:tblLook w:val="04A0" w:firstRow="1" w:lastRow="0" w:firstColumn="1" w:lastColumn="0" w:noHBand="0" w:noVBand="1"/>
      </w:tblPr>
      <w:tblGrid>
        <w:gridCol w:w="895"/>
        <w:gridCol w:w="8455"/>
      </w:tblGrid>
      <w:tr w:rsidR="00251E18" w:rsidTr="00B669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</w:tcPr>
          <w:p w:rsidR="00251E18" w:rsidRDefault="00251E18" w:rsidP="00B66993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LEARNING GOAL &amp; SCALE: Standard</w:t>
            </w:r>
          </w:p>
        </w:tc>
      </w:tr>
      <w:tr w:rsidR="00251E18" w:rsidTr="002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51E18" w:rsidRDefault="00251E18" w:rsidP="00B66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8455" w:type="dxa"/>
          </w:tcPr>
          <w:p w:rsidR="00251E18" w:rsidRDefault="00251E18" w:rsidP="00B6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 be successful in level 3 and:</w:t>
            </w:r>
          </w:p>
          <w:p w:rsidR="00251E18" w:rsidRDefault="00251E18" w:rsidP="00B6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Use art and animation tools to create an original, complex 3-D character or weapon model.</w:t>
            </w:r>
          </w:p>
        </w:tc>
      </w:tr>
      <w:tr w:rsidR="00251E18" w:rsidTr="00B66993">
        <w:trPr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51E18" w:rsidRDefault="00251E18" w:rsidP="00B66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8455" w:type="dxa"/>
          </w:tcPr>
          <w:p w:rsidR="00251E18" w:rsidRDefault="00251E18" w:rsidP="00B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251E18" w:rsidRDefault="00251E18" w:rsidP="00B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</w:rPr>
            </w:pPr>
            <w:r w:rsidRPr="00C92177">
              <w:rPr>
                <w:rStyle w:val="Emphasis"/>
                <w:rFonts w:ascii="Century Gothic" w:hAnsi="Century Gothic" w:cs="Arial"/>
              </w:rPr>
              <w:t xml:space="preserve">Identify commonly used art and animation production tools in the game design industry. </w:t>
            </w:r>
          </w:p>
          <w:p w:rsidR="00251E18" w:rsidRDefault="00251E18" w:rsidP="00B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C</w:t>
            </w:r>
            <w:r w:rsidRPr="00C92177">
              <w:rPr>
                <w:rFonts w:ascii="Century Gothic" w:hAnsi="Century Gothic" w:cs="Arial"/>
              </w:rPr>
              <w:t>ategorize and discuss art and animation tools commonly used in game design.</w:t>
            </w:r>
            <w:r>
              <w:rPr>
                <w:rFonts w:ascii="Century Gothic" w:hAnsi="Century Gothic" w:cs="Arial"/>
              </w:rPr>
              <w:t xml:space="preserve"> (40.0)</w:t>
            </w:r>
          </w:p>
        </w:tc>
      </w:tr>
      <w:tr w:rsidR="00251E18" w:rsidTr="00251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51E18" w:rsidRDefault="00251E18" w:rsidP="00B66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8455" w:type="dxa"/>
          </w:tcPr>
          <w:p w:rsidR="00251E18" w:rsidRDefault="00251E18" w:rsidP="00B6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Student will:</w:t>
            </w:r>
          </w:p>
          <w:p w:rsidR="00251E18" w:rsidRDefault="00251E18" w:rsidP="00B6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Identify </w:t>
            </w:r>
            <w:r w:rsidRPr="00C92177">
              <w:rPr>
                <w:rFonts w:ascii="Century Gothic" w:hAnsi="Century Gothic" w:cs="Arial"/>
              </w:rPr>
              <w:t>art and animation tools commonly used in game design</w:t>
            </w:r>
            <w:r>
              <w:rPr>
                <w:rFonts w:ascii="Century Gothic" w:hAnsi="Century Gothic" w:cs="Arial"/>
              </w:rPr>
              <w:t>.  Understand what art and animation tools are used for in game design.</w:t>
            </w:r>
          </w:p>
        </w:tc>
      </w:tr>
      <w:tr w:rsidR="00251E18" w:rsidTr="00B669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51E18" w:rsidRDefault="00251E18" w:rsidP="00B66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8455" w:type="dxa"/>
          </w:tcPr>
          <w:p w:rsidR="00251E18" w:rsidRDefault="00251E18" w:rsidP="00B669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With help from the teacher, the student has partial success with the current content.</w:t>
            </w:r>
          </w:p>
        </w:tc>
      </w:tr>
      <w:tr w:rsidR="00251E18" w:rsidTr="00B669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:rsidR="00251E18" w:rsidRDefault="00251E18" w:rsidP="00B6699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</w:t>
            </w:r>
          </w:p>
        </w:tc>
        <w:tc>
          <w:tcPr>
            <w:tcW w:w="8455" w:type="dxa"/>
          </w:tcPr>
          <w:p w:rsidR="00251E18" w:rsidRDefault="00251E18" w:rsidP="00B669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Even with help, the student has no success with the current content.</w:t>
            </w:r>
          </w:p>
        </w:tc>
      </w:tr>
    </w:tbl>
    <w:p w:rsidR="00251E18" w:rsidRDefault="00251E18" w:rsidP="005E1231">
      <w:pPr>
        <w:rPr>
          <w:rStyle w:val="Emphasis"/>
          <w:rFonts w:ascii="Century Gothic" w:hAnsi="Century Gothic" w:cs="Arial"/>
        </w:rPr>
      </w:pPr>
    </w:p>
    <w:p w:rsidR="00E47403" w:rsidRPr="00251E18" w:rsidRDefault="00251E18">
      <w:pPr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</w:t>
      </w:r>
      <w:r w:rsidRPr="00251E18">
        <w:rPr>
          <w:rFonts w:asciiTheme="minorHAnsi" w:hAnsiTheme="minorHAnsi"/>
          <w:sz w:val="28"/>
        </w:rPr>
        <w:t>esearch commonly used art and animation tools in game design.  Examples include: Photoshop, Illustrator, InDesign, Blender, GIMP, Drawing Tablets, Paint Tool Sai, and game engines like GameMaker and Unity.</w:t>
      </w:r>
    </w:p>
    <w:p w:rsidR="00251E18" w:rsidRPr="00251E18" w:rsidRDefault="00251E18">
      <w:pPr>
        <w:rPr>
          <w:rFonts w:asciiTheme="minorHAnsi" w:hAnsiTheme="minorHAnsi"/>
          <w:b/>
          <w:sz w:val="28"/>
        </w:rPr>
      </w:pPr>
      <w:r w:rsidRPr="00251E18">
        <w:rPr>
          <w:rFonts w:asciiTheme="minorHAnsi" w:hAnsiTheme="minorHAnsi"/>
          <w:b/>
          <w:sz w:val="28"/>
        </w:rPr>
        <w:t>Your project will have two parts:</w:t>
      </w:r>
    </w:p>
    <w:p w:rsidR="00251E18" w:rsidRPr="00251E18" w:rsidRDefault="00251E18">
      <w:pPr>
        <w:rPr>
          <w:rFonts w:asciiTheme="minorHAnsi" w:hAnsiTheme="minorHAnsi"/>
          <w:sz w:val="28"/>
        </w:rPr>
      </w:pPr>
      <w:r w:rsidRPr="00251E18">
        <w:rPr>
          <w:rFonts w:asciiTheme="minorHAnsi" w:hAnsiTheme="minorHAnsi"/>
          <w:sz w:val="28"/>
        </w:rPr>
        <w:t>-Categorize what these tools could be used for in Game Design (example is Blender is mainly for 3D models</w:t>
      </w:r>
      <w:r>
        <w:rPr>
          <w:rFonts w:asciiTheme="minorHAnsi" w:hAnsiTheme="minorHAnsi"/>
          <w:sz w:val="28"/>
        </w:rPr>
        <w:t xml:space="preserve"> all kinds</w:t>
      </w:r>
      <w:r w:rsidRPr="00251E18">
        <w:rPr>
          <w:rFonts w:asciiTheme="minorHAnsi" w:hAnsiTheme="minorHAnsi"/>
          <w:sz w:val="28"/>
        </w:rPr>
        <w:t xml:space="preserve"> while Photoshop is </w:t>
      </w:r>
      <w:r>
        <w:rPr>
          <w:rFonts w:asciiTheme="minorHAnsi" w:hAnsiTheme="minorHAnsi"/>
          <w:sz w:val="28"/>
        </w:rPr>
        <w:t xml:space="preserve">only </w:t>
      </w:r>
      <w:r w:rsidRPr="00251E18">
        <w:rPr>
          <w:rFonts w:asciiTheme="minorHAnsi" w:hAnsiTheme="minorHAnsi"/>
          <w:sz w:val="28"/>
        </w:rPr>
        <w:t>2D</w:t>
      </w:r>
      <w:r>
        <w:rPr>
          <w:rFonts w:asciiTheme="minorHAnsi" w:hAnsiTheme="minorHAnsi"/>
          <w:sz w:val="28"/>
        </w:rPr>
        <w:t xml:space="preserve"> so it will only be used for 2D game projects, marketing materials, etc.</w:t>
      </w:r>
      <w:r w:rsidRPr="00251E18">
        <w:rPr>
          <w:rFonts w:asciiTheme="minorHAnsi" w:hAnsiTheme="minorHAnsi"/>
          <w:sz w:val="28"/>
        </w:rPr>
        <w:t>).</w:t>
      </w:r>
    </w:p>
    <w:p w:rsidR="00251E18" w:rsidRDefault="00251E18">
      <w:pPr>
        <w:rPr>
          <w:rFonts w:asciiTheme="minorHAnsi" w:hAnsiTheme="minorHAnsi"/>
          <w:sz w:val="28"/>
        </w:rPr>
      </w:pPr>
      <w:r w:rsidRPr="00251E18">
        <w:rPr>
          <w:rFonts w:asciiTheme="minorHAnsi" w:hAnsiTheme="minorHAnsi"/>
          <w:sz w:val="28"/>
        </w:rPr>
        <w:t>-Choose one program and create something game related- character model, weapon, background, etc.  You can choose to do 3D or 2D.</w:t>
      </w:r>
    </w:p>
    <w:p w:rsidR="009574DA" w:rsidRPr="00251E18" w:rsidRDefault="009574DA">
      <w:pPr>
        <w:rPr>
          <w:rFonts w:asciiTheme="minorHAnsi" w:hAnsiTheme="minorHAnsi"/>
          <w:sz w:val="28"/>
        </w:rPr>
      </w:pPr>
    </w:p>
    <w:sectPr w:rsidR="009574DA" w:rsidRPr="00251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CB"/>
    <w:rsid w:val="00251E18"/>
    <w:rsid w:val="002F2F06"/>
    <w:rsid w:val="004E04DF"/>
    <w:rsid w:val="005E1231"/>
    <w:rsid w:val="009260CB"/>
    <w:rsid w:val="009574DA"/>
    <w:rsid w:val="00E47403"/>
    <w:rsid w:val="00F94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F6B880-10D6-42FB-9C34-0EA80AFF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60CB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260CB"/>
    <w:rPr>
      <w:i/>
      <w:iCs/>
    </w:rPr>
  </w:style>
  <w:style w:type="table" w:styleId="GridTable5Dark-Accent6">
    <w:name w:val="Grid Table 5 Dark Accent 6"/>
    <w:basedOn w:val="TableNormal"/>
    <w:uiPriority w:val="50"/>
    <w:rsid w:val="00251E1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9574D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PCSB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Jodi</dc:creator>
  <cp:keywords/>
  <dc:description/>
  <cp:lastModifiedBy>Kirk Jodi</cp:lastModifiedBy>
  <cp:revision>2</cp:revision>
  <cp:lastPrinted>2016-03-14T16:27:00Z</cp:lastPrinted>
  <dcterms:created xsi:type="dcterms:W3CDTF">2016-03-14T16:27:00Z</dcterms:created>
  <dcterms:modified xsi:type="dcterms:W3CDTF">2016-03-14T16:27:00Z</dcterms:modified>
</cp:coreProperties>
</file>